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5A" w:rsidRDefault="002C635A" w:rsidP="002C635A">
      <w:pPr>
        <w:jc w:val="center"/>
        <w:rPr>
          <w:b/>
          <w:bCs/>
        </w:rPr>
      </w:pPr>
      <w:r>
        <w:rPr>
          <w:b/>
          <w:bCs/>
        </w:rPr>
        <w:t>Tematické okruhy z klinické psychologie k rigorózní zkoušce</w:t>
      </w:r>
    </w:p>
    <w:p w:rsidR="002C635A" w:rsidRPr="00BE42E7" w:rsidRDefault="002C635A" w:rsidP="002C635A">
      <w:pPr>
        <w:rPr>
          <w:b/>
          <w:bCs/>
        </w:rPr>
      </w:pPr>
    </w:p>
    <w:p w:rsidR="002C635A" w:rsidRDefault="002C635A" w:rsidP="002C635A">
      <w:pPr>
        <w:numPr>
          <w:ilvl w:val="0"/>
          <w:numId w:val="1"/>
        </w:numPr>
        <w:jc w:val="both"/>
      </w:pPr>
      <w:r w:rsidRPr="00BE42E7">
        <w:t>Psychologie nemocných, vliv akutní a chronické nemoci na psychiku,</w:t>
      </w:r>
      <w:r>
        <w:t xml:space="preserve"> </w:t>
      </w:r>
      <w:proofErr w:type="spellStart"/>
      <w:r>
        <w:t>compliance</w:t>
      </w:r>
      <w:proofErr w:type="spellEnd"/>
      <w:r>
        <w:t>, adherence,</w:t>
      </w:r>
      <w:r w:rsidRPr="00BE42E7">
        <w:t xml:space="preserve"> invalidita,</w:t>
      </w:r>
      <w:r>
        <w:t xml:space="preserve"> naučená bezmocnost, sekundární zisky z nemoci. </w:t>
      </w:r>
    </w:p>
    <w:p w:rsidR="002C635A" w:rsidRPr="00BE42E7" w:rsidRDefault="002C635A" w:rsidP="002C635A">
      <w:pPr>
        <w:numPr>
          <w:ilvl w:val="0"/>
          <w:numId w:val="1"/>
        </w:numPr>
        <w:jc w:val="both"/>
      </w:pPr>
      <w:r>
        <w:t xml:space="preserve">Smrt a umírání, paliativní péče, </w:t>
      </w:r>
      <w:proofErr w:type="spellStart"/>
      <w:r>
        <w:t>eutanázie</w:t>
      </w:r>
      <w:proofErr w:type="spellEnd"/>
      <w:r>
        <w:t>, hospicové hnutí</w:t>
      </w:r>
      <w:r w:rsidRPr="00BE42E7">
        <w:t>.</w:t>
      </w:r>
    </w:p>
    <w:p w:rsidR="00293B2D" w:rsidRDefault="002C635A" w:rsidP="002C635A">
      <w:pPr>
        <w:numPr>
          <w:ilvl w:val="0"/>
          <w:numId w:val="1"/>
        </w:numPr>
        <w:jc w:val="both"/>
      </w:pPr>
      <w:r>
        <w:t xml:space="preserve">Psychosomatické </w:t>
      </w:r>
      <w:r w:rsidRPr="00BE42E7">
        <w:t>koncepce</w:t>
      </w:r>
      <w:r>
        <w:t xml:space="preserve"> (</w:t>
      </w:r>
      <w:proofErr w:type="spellStart"/>
      <w:r>
        <w:t>kortikoviscerální</w:t>
      </w:r>
      <w:proofErr w:type="spellEnd"/>
      <w:r>
        <w:t>, psychoanalytická, stresová)</w:t>
      </w:r>
      <w:r w:rsidRPr="00BE42E7">
        <w:t>, psychosomatické onemocněn</w:t>
      </w:r>
      <w:r w:rsidR="00293B2D">
        <w:t>í.</w:t>
      </w:r>
    </w:p>
    <w:p w:rsidR="002C635A" w:rsidRPr="00BE42E7" w:rsidRDefault="002C635A" w:rsidP="002C635A">
      <w:pPr>
        <w:numPr>
          <w:ilvl w:val="0"/>
          <w:numId w:val="1"/>
        </w:numPr>
        <w:jc w:val="both"/>
      </w:pPr>
      <w:r>
        <w:t>Problematika bolesti, základní psychofyziologické poznatky o bolesti, typy bolesti, diagnostika a terapie</w:t>
      </w:r>
      <w:r w:rsidR="00BA2977">
        <w:t xml:space="preserve"> psychologickými prostředky.</w:t>
      </w:r>
      <w:r>
        <w:t xml:space="preserve"> </w:t>
      </w:r>
    </w:p>
    <w:p w:rsidR="002C635A" w:rsidRDefault="002C635A" w:rsidP="002C635A">
      <w:pPr>
        <w:numPr>
          <w:ilvl w:val="0"/>
          <w:numId w:val="1"/>
        </w:numPr>
        <w:jc w:val="both"/>
      </w:pPr>
      <w:proofErr w:type="spellStart"/>
      <w:r>
        <w:t>Salutoprotektivní</w:t>
      </w:r>
      <w:proofErr w:type="spellEnd"/>
      <w:r>
        <w:t xml:space="preserve"> činitelé na straně osobnosti (</w:t>
      </w:r>
      <w:proofErr w:type="spellStart"/>
      <w:r>
        <w:t>self</w:t>
      </w:r>
      <w:proofErr w:type="spellEnd"/>
      <w:r>
        <w:t xml:space="preserve"> – </w:t>
      </w:r>
      <w:proofErr w:type="spellStart"/>
      <w:r>
        <w:t>efficacy</w:t>
      </w:r>
      <w:proofErr w:type="spellEnd"/>
      <w:r>
        <w:t xml:space="preserve">,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coherence</w:t>
      </w:r>
      <w:proofErr w:type="spellEnd"/>
      <w:r>
        <w:t xml:space="preserve">, </w:t>
      </w:r>
      <w:proofErr w:type="spellStart"/>
      <w:r>
        <w:t>hardiness</w:t>
      </w:r>
      <w:proofErr w:type="spellEnd"/>
      <w:r>
        <w:t xml:space="preserve">, </w:t>
      </w:r>
      <w:proofErr w:type="spellStart"/>
      <w:r>
        <w:t>resilience</w:t>
      </w:r>
      <w:proofErr w:type="spellEnd"/>
      <w:r>
        <w:t xml:space="preserve">, smysl pro humor, optimismus) a prostředí (sociální opora).  </w:t>
      </w:r>
    </w:p>
    <w:p w:rsidR="00495058" w:rsidRDefault="002C635A" w:rsidP="002C635A">
      <w:pPr>
        <w:numPr>
          <w:ilvl w:val="0"/>
          <w:numId w:val="1"/>
        </w:numPr>
        <w:jc w:val="both"/>
      </w:pPr>
      <w:r w:rsidRPr="00BE42E7">
        <w:t>Poruchy intelekt</w:t>
      </w:r>
      <w:r w:rsidR="00495058">
        <w:t xml:space="preserve">u v dětském </w:t>
      </w:r>
      <w:r w:rsidR="004A1435">
        <w:t>věku: rozdělení a</w:t>
      </w:r>
      <w:r w:rsidRPr="00BE42E7">
        <w:t xml:space="preserve"> difer</w:t>
      </w:r>
      <w:r w:rsidR="00495058">
        <w:t>enciálně diagnostické problémy</w:t>
      </w:r>
    </w:p>
    <w:p w:rsidR="002C635A" w:rsidRPr="00BE42E7" w:rsidRDefault="00495058" w:rsidP="002C635A">
      <w:pPr>
        <w:numPr>
          <w:ilvl w:val="0"/>
          <w:numId w:val="1"/>
        </w:numPr>
        <w:jc w:val="both"/>
      </w:pPr>
      <w:r>
        <w:t>D</w:t>
      </w:r>
      <w:r w:rsidR="002C635A" w:rsidRPr="00BE42E7">
        <w:t>emence</w:t>
      </w:r>
      <w:r w:rsidR="00C52657">
        <w:t xml:space="preserve">: formy, diagnostika, prognóza. </w:t>
      </w:r>
    </w:p>
    <w:p w:rsidR="00F606A4" w:rsidRPr="00BE42E7" w:rsidRDefault="00F606A4" w:rsidP="00F606A4">
      <w:pPr>
        <w:numPr>
          <w:ilvl w:val="0"/>
          <w:numId w:val="1"/>
        </w:numPr>
        <w:jc w:val="both"/>
      </w:pPr>
      <w:r>
        <w:t xml:space="preserve">Neurotické poruchy: </w:t>
      </w:r>
      <w:r w:rsidRPr="00BE42E7">
        <w:t xml:space="preserve">diagnostické a vývojové aspekty, symptomatologie, terapeutické možnosti. </w:t>
      </w:r>
    </w:p>
    <w:p w:rsidR="002C635A" w:rsidRPr="00BE42E7" w:rsidRDefault="00495058" w:rsidP="002C635A">
      <w:pPr>
        <w:numPr>
          <w:ilvl w:val="0"/>
          <w:numId w:val="1"/>
        </w:numPr>
        <w:jc w:val="both"/>
      </w:pPr>
      <w:r>
        <w:t>P</w:t>
      </w:r>
      <w:r w:rsidR="00F606A4">
        <w:t>oruchy osobnosti:</w:t>
      </w:r>
      <w:r w:rsidR="002C635A" w:rsidRPr="00BE42E7">
        <w:t xml:space="preserve"> diagnostické a vývojové aspekty, symptomatologie, terapeutické možnosti. </w:t>
      </w:r>
    </w:p>
    <w:p w:rsidR="002C635A" w:rsidRPr="00BE42E7" w:rsidRDefault="002C635A" w:rsidP="002C635A">
      <w:pPr>
        <w:numPr>
          <w:ilvl w:val="0"/>
          <w:numId w:val="1"/>
        </w:numPr>
        <w:jc w:val="both"/>
      </w:pPr>
      <w:r w:rsidRPr="00BE42E7">
        <w:t>Z</w:t>
      </w:r>
      <w:r w:rsidR="004A1435">
        <w:t xml:space="preserve">ákladní psychotická onemocnění: </w:t>
      </w:r>
      <w:r w:rsidRPr="00BE42E7">
        <w:t xml:space="preserve">přehled </w:t>
      </w:r>
      <w:proofErr w:type="spellStart"/>
      <w:r w:rsidRPr="00BE42E7">
        <w:t>etiopatogeneze</w:t>
      </w:r>
      <w:proofErr w:type="spellEnd"/>
      <w:r w:rsidRPr="00BE42E7">
        <w:t>, diagnostiky a terapie.</w:t>
      </w:r>
    </w:p>
    <w:p w:rsidR="004A1435" w:rsidRPr="00BE42E7" w:rsidRDefault="004A1435" w:rsidP="004A1435">
      <w:pPr>
        <w:numPr>
          <w:ilvl w:val="0"/>
          <w:numId w:val="1"/>
        </w:numPr>
        <w:jc w:val="both"/>
      </w:pPr>
      <w:r>
        <w:t xml:space="preserve">Závislost na alkoholu: </w:t>
      </w:r>
      <w:proofErr w:type="spellStart"/>
      <w:r w:rsidRPr="00BE42E7">
        <w:t>etiopatogeneze</w:t>
      </w:r>
      <w:proofErr w:type="spellEnd"/>
      <w:r w:rsidRPr="00BE42E7">
        <w:t>, diagnostika, terapie.</w:t>
      </w:r>
    </w:p>
    <w:p w:rsidR="002C635A" w:rsidRPr="00BE42E7" w:rsidRDefault="004A1435" w:rsidP="002C635A">
      <w:pPr>
        <w:numPr>
          <w:ilvl w:val="0"/>
          <w:numId w:val="1"/>
        </w:numPr>
        <w:jc w:val="both"/>
      </w:pPr>
      <w:r>
        <w:t>Závislost na drogách:</w:t>
      </w:r>
      <w:r w:rsidR="002C635A" w:rsidRPr="00BE42E7">
        <w:t xml:space="preserve"> </w:t>
      </w:r>
      <w:proofErr w:type="spellStart"/>
      <w:r w:rsidR="002C635A" w:rsidRPr="00BE42E7">
        <w:t>etiopatogeneze</w:t>
      </w:r>
      <w:proofErr w:type="spellEnd"/>
      <w:r w:rsidR="002C635A" w:rsidRPr="00BE42E7">
        <w:t>, diagnostika, terapie.</w:t>
      </w:r>
    </w:p>
    <w:p w:rsidR="00495058" w:rsidRDefault="00293B2D" w:rsidP="002C635A">
      <w:pPr>
        <w:numPr>
          <w:ilvl w:val="0"/>
          <w:numId w:val="1"/>
        </w:numPr>
        <w:jc w:val="both"/>
      </w:pPr>
      <w:r>
        <w:t>Sexuální dysfunkce a sexuální terapie.</w:t>
      </w:r>
    </w:p>
    <w:p w:rsidR="002C635A" w:rsidRPr="00BE42E7" w:rsidRDefault="00F26645" w:rsidP="002C635A">
      <w:pPr>
        <w:numPr>
          <w:ilvl w:val="0"/>
          <w:numId w:val="1"/>
        </w:numPr>
        <w:jc w:val="both"/>
      </w:pPr>
      <w:r>
        <w:t>Poruchy sexuální preference: s</w:t>
      </w:r>
      <w:r w:rsidR="002C635A" w:rsidRPr="00BE42E7">
        <w:t>ympt</w:t>
      </w:r>
      <w:r>
        <w:t>omatologie, diagnostika a terapeutické</w:t>
      </w:r>
      <w:r w:rsidR="002C635A" w:rsidRPr="00BE42E7">
        <w:t xml:space="preserve"> možnosti.</w:t>
      </w:r>
    </w:p>
    <w:p w:rsidR="002C635A" w:rsidRDefault="00293B2D" w:rsidP="002C635A">
      <w:pPr>
        <w:numPr>
          <w:ilvl w:val="0"/>
          <w:numId w:val="1"/>
        </w:numPr>
        <w:jc w:val="both"/>
      </w:pPr>
      <w:r>
        <w:t>Deprese,</w:t>
      </w:r>
      <w:r w:rsidR="002C635A" w:rsidRPr="00BE42E7">
        <w:t xml:space="preserve"> diferenciální diagnostika a terapie, problematika sebevražd, krizové intervence a telefonická</w:t>
      </w:r>
      <w:r w:rsidR="002C635A">
        <w:t xml:space="preserve"> </w:t>
      </w:r>
      <w:r w:rsidR="002C635A" w:rsidRPr="00BE42E7">
        <w:t xml:space="preserve">první pomoc. </w:t>
      </w:r>
    </w:p>
    <w:p w:rsidR="002C635A" w:rsidRDefault="002C635A" w:rsidP="002C635A">
      <w:pPr>
        <w:numPr>
          <w:ilvl w:val="0"/>
          <w:numId w:val="1"/>
        </w:numPr>
        <w:jc w:val="both"/>
      </w:pPr>
      <w:r w:rsidRPr="00BE42E7">
        <w:t>Psyc</w:t>
      </w:r>
      <w:r w:rsidR="00A349F6">
        <w:t xml:space="preserve">hoanalýza </w:t>
      </w:r>
      <w:r w:rsidRPr="00BE42E7">
        <w:t>a dynamická psychoterapie.</w:t>
      </w:r>
    </w:p>
    <w:p w:rsidR="00495058" w:rsidRPr="00BE42E7" w:rsidRDefault="00495058" w:rsidP="002C635A">
      <w:pPr>
        <w:numPr>
          <w:ilvl w:val="0"/>
          <w:numId w:val="1"/>
        </w:numPr>
        <w:jc w:val="both"/>
      </w:pPr>
      <w:r>
        <w:t>Analytická a individuální psychoterapie</w:t>
      </w:r>
    </w:p>
    <w:p w:rsidR="00495058" w:rsidRDefault="004A1435" w:rsidP="002C635A">
      <w:pPr>
        <w:numPr>
          <w:ilvl w:val="0"/>
          <w:numId w:val="1"/>
        </w:numPr>
        <w:jc w:val="both"/>
      </w:pPr>
      <w:r>
        <w:t>Humanistická psychoterapie.</w:t>
      </w:r>
    </w:p>
    <w:p w:rsidR="002C635A" w:rsidRPr="00BE42E7" w:rsidRDefault="00495058" w:rsidP="002C635A">
      <w:pPr>
        <w:numPr>
          <w:ilvl w:val="0"/>
          <w:numId w:val="1"/>
        </w:numPr>
        <w:jc w:val="both"/>
      </w:pPr>
      <w:r>
        <w:t>L</w:t>
      </w:r>
      <w:r w:rsidR="006F6B18">
        <w:t>ogoterapie a existenciální terapie</w:t>
      </w:r>
      <w:r w:rsidR="002C635A" w:rsidRPr="00BE42E7">
        <w:t>.</w:t>
      </w:r>
    </w:p>
    <w:p w:rsidR="003003E3" w:rsidRDefault="002C635A" w:rsidP="002C635A">
      <w:pPr>
        <w:numPr>
          <w:ilvl w:val="0"/>
          <w:numId w:val="1"/>
        </w:numPr>
        <w:jc w:val="both"/>
      </w:pPr>
      <w:r w:rsidRPr="00BE42E7">
        <w:t>Behaviorální, kognitivní a kognitivně beha</w:t>
      </w:r>
      <w:r w:rsidR="003003E3">
        <w:t>viorální terapie.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Hypnóza, sugesce, relaxační a imaginační techniky.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Skupinová dynamika a skupinová psychoterapie, koncepce a techniky, terapeutická komunita.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Manželská a rodinná terapie.</w:t>
      </w:r>
    </w:p>
    <w:p w:rsidR="002C635A" w:rsidRPr="004A1435" w:rsidRDefault="00293B2D" w:rsidP="002C635A">
      <w:pPr>
        <w:numPr>
          <w:ilvl w:val="0"/>
          <w:numId w:val="1"/>
        </w:numPr>
        <w:jc w:val="both"/>
      </w:pPr>
      <w:r w:rsidRPr="004A1435">
        <w:t>Pohlavní identita a sexuální orientace.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proofErr w:type="spellStart"/>
      <w:r w:rsidRPr="004A1435">
        <w:t>Integrativní</w:t>
      </w:r>
      <w:proofErr w:type="spellEnd"/>
      <w:r w:rsidRPr="004A1435">
        <w:t xml:space="preserve"> psychoterapie, společné, alternativní a specifické účinné faktory u různých druhů poruch.</w:t>
      </w:r>
    </w:p>
    <w:p w:rsidR="002C635A" w:rsidRPr="004A1435" w:rsidRDefault="00132550" w:rsidP="002C635A">
      <w:pPr>
        <w:numPr>
          <w:ilvl w:val="0"/>
          <w:numId w:val="1"/>
        </w:numPr>
        <w:jc w:val="both"/>
      </w:pPr>
      <w:r w:rsidRPr="004A1435">
        <w:t>Diagnostika kognitivních funkcí u dětí a dospělých</w:t>
      </w:r>
      <w:r w:rsidR="00293B2D" w:rsidRPr="004A1435">
        <w:t xml:space="preserve"> (inteligence, paměť, pozornost).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Diagnostika osobnosti u dětí a dospělých</w:t>
      </w:r>
      <w:r w:rsidR="00F606A4" w:rsidRPr="004A1435">
        <w:t>.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Projektivní techniky</w:t>
      </w:r>
      <w:r w:rsidR="00F606A4" w:rsidRPr="004A1435">
        <w:t xml:space="preserve"> (verbální, grafické</w:t>
      </w:r>
      <w:r w:rsidR="004A1435" w:rsidRPr="004A1435">
        <w:t>, manipulační</w:t>
      </w:r>
      <w:r w:rsidR="00F606A4" w:rsidRPr="004A1435">
        <w:t>).</w:t>
      </w:r>
    </w:p>
    <w:p w:rsidR="002C635A" w:rsidRPr="004A1435" w:rsidRDefault="004A1435" w:rsidP="002C635A">
      <w:pPr>
        <w:numPr>
          <w:ilvl w:val="0"/>
          <w:numId w:val="1"/>
        </w:numPr>
        <w:jc w:val="both"/>
      </w:pPr>
      <w:r w:rsidRPr="004A1435">
        <w:t>D</w:t>
      </w:r>
      <w:r w:rsidR="002C635A" w:rsidRPr="004A1435">
        <w:t>otazníkové techniky v psychodiagnostice</w:t>
      </w:r>
    </w:p>
    <w:p w:rsidR="002C635A" w:rsidRPr="004A1435" w:rsidRDefault="002C635A" w:rsidP="002C635A">
      <w:pPr>
        <w:numPr>
          <w:ilvl w:val="0"/>
          <w:numId w:val="1"/>
        </w:numPr>
        <w:jc w:val="both"/>
      </w:pPr>
      <w:r w:rsidRPr="004A1435">
        <w:t>Klinický a psychometrický přístup v diagnostice</w:t>
      </w:r>
    </w:p>
    <w:p w:rsidR="00AF6697" w:rsidRDefault="00AF6697"/>
    <w:sectPr w:rsidR="00AF6697" w:rsidSect="001F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927"/>
    <w:multiLevelType w:val="hybridMultilevel"/>
    <w:tmpl w:val="59823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269F"/>
    <w:rsid w:val="00132550"/>
    <w:rsid w:val="001F6C51"/>
    <w:rsid w:val="0026717C"/>
    <w:rsid w:val="00293B2D"/>
    <w:rsid w:val="002C635A"/>
    <w:rsid w:val="003003E3"/>
    <w:rsid w:val="0042269F"/>
    <w:rsid w:val="00495058"/>
    <w:rsid w:val="004A1435"/>
    <w:rsid w:val="00674DB4"/>
    <w:rsid w:val="006E3393"/>
    <w:rsid w:val="006F6B18"/>
    <w:rsid w:val="007C5D1E"/>
    <w:rsid w:val="00886385"/>
    <w:rsid w:val="009837D7"/>
    <w:rsid w:val="00A231B2"/>
    <w:rsid w:val="00A349F6"/>
    <w:rsid w:val="00AF6697"/>
    <w:rsid w:val="00B20DEA"/>
    <w:rsid w:val="00B423EB"/>
    <w:rsid w:val="00B720A4"/>
    <w:rsid w:val="00BA2977"/>
    <w:rsid w:val="00C52657"/>
    <w:rsid w:val="00D9609C"/>
    <w:rsid w:val="00F26645"/>
    <w:rsid w:val="00F6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3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Tematické okruhy z klinické psychologie k rigorózní zkoušce</vt:lpstr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Tematické okruhy z klinické psychologie k rigorózní zkoušce</dc:title>
  <dc:creator>NEW</dc:creator>
  <cp:lastModifiedBy>F2</cp:lastModifiedBy>
  <cp:revision>16</cp:revision>
  <dcterms:created xsi:type="dcterms:W3CDTF">2021-01-30T09:34:00Z</dcterms:created>
  <dcterms:modified xsi:type="dcterms:W3CDTF">2021-02-03T08:22:00Z</dcterms:modified>
</cp:coreProperties>
</file>