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DB35" w14:textId="630A9331" w:rsidR="008E1A6F" w:rsidRPr="008E1A6F" w:rsidRDefault="008E1A6F" w:rsidP="008E1A6F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sz w:val="28"/>
          <w:szCs w:val="28"/>
          <w:u w:val="single"/>
        </w:rPr>
      </w:pPr>
      <w:proofErr w:type="spellStart"/>
      <w:r w:rsidRPr="008E1A6F">
        <w:rPr>
          <w:b/>
          <w:bCs/>
          <w:color w:val="201F1E"/>
          <w:sz w:val="28"/>
          <w:szCs w:val="28"/>
          <w:u w:val="single"/>
        </w:rPr>
        <w:t>Proticovidová</w:t>
      </w:r>
      <w:proofErr w:type="spellEnd"/>
      <w:r w:rsidRPr="008E1A6F">
        <w:rPr>
          <w:b/>
          <w:bCs/>
          <w:color w:val="201F1E"/>
          <w:sz w:val="28"/>
          <w:szCs w:val="28"/>
          <w:u w:val="single"/>
        </w:rPr>
        <w:t xml:space="preserve"> opatření u studentů katedry psychologie FF UP Olomouc na praxi v PL Šternberk</w:t>
      </w:r>
    </w:p>
    <w:p w14:paraId="27BDAB39" w14:textId="77777777" w:rsidR="008E1A6F" w:rsidRPr="008E1A6F" w:rsidRDefault="008E1A6F" w:rsidP="008E1A6F">
      <w:pPr>
        <w:pStyle w:val="Normln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447C5CCA" w14:textId="6D3B0916" w:rsidR="008E1A6F" w:rsidRDefault="008E1A6F" w:rsidP="008E1A6F">
      <w:pPr>
        <w:pStyle w:val="Normln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bookmarkStart w:id="0" w:name="x_x_x_page55R_mcid31"/>
      <w:bookmarkStart w:id="1" w:name="x_x_x_page55R_mcid30"/>
      <w:bookmarkStart w:id="2" w:name="x_x_x_page55R_mcid29"/>
      <w:bookmarkStart w:id="3" w:name="x_x_x_page55R_mcid43"/>
      <w:bookmarkStart w:id="4" w:name="x_x_x_page55R_mcid45"/>
      <w:bookmarkStart w:id="5" w:name="x_x_x_page55R_mcid44"/>
      <w:bookmarkStart w:id="6" w:name="x_x_x_page55R_mcid46"/>
      <w:bookmarkStart w:id="7" w:name="x_x_x_page55R_mcid4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E1A6F">
        <w:rPr>
          <w:color w:val="201F1E"/>
          <w:sz w:val="28"/>
          <w:szCs w:val="28"/>
        </w:rPr>
        <w:t>Studenti při vstupu na praxi u vedoucí personalistiky Bc. Buchtové podepíšou čestné prohlášení</w:t>
      </w:r>
      <w:r>
        <w:rPr>
          <w:color w:val="201F1E"/>
          <w:sz w:val="28"/>
          <w:szCs w:val="28"/>
        </w:rPr>
        <w:t xml:space="preserve"> </w:t>
      </w:r>
      <w:r w:rsidRPr="008E1A6F">
        <w:rPr>
          <w:color w:val="201F1E"/>
          <w:sz w:val="28"/>
          <w:szCs w:val="28"/>
        </w:rPr>
        <w:t>a prokážou se: </w:t>
      </w:r>
    </w:p>
    <w:p w14:paraId="0CD88C1A" w14:textId="77777777" w:rsidR="008E1A6F" w:rsidRPr="008E1A6F" w:rsidRDefault="008E1A6F" w:rsidP="008E1A6F">
      <w:pPr>
        <w:pStyle w:val="Normln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1BC9E5C9" w14:textId="627035D6" w:rsidR="008E1A6F" w:rsidRDefault="008E1A6F" w:rsidP="008E1A6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bookmarkStart w:id="8" w:name="x_x_x_page55R_mcid50"/>
      <w:bookmarkStart w:id="9" w:name="x_x_x_page55R_mcid49"/>
      <w:bookmarkStart w:id="10" w:name="x_x_x_page55R_mcid48"/>
      <w:bookmarkStart w:id="11" w:name="x_x_x_page55R_mcid51"/>
      <w:bookmarkStart w:id="12" w:name="x_x_x_page55R_mcid52"/>
      <w:bookmarkEnd w:id="8"/>
      <w:bookmarkEnd w:id="9"/>
      <w:bookmarkEnd w:id="10"/>
      <w:bookmarkEnd w:id="11"/>
      <w:bookmarkEnd w:id="12"/>
      <w:r w:rsidRPr="008E1A6F">
        <w:rPr>
          <w:color w:val="201F1E"/>
          <w:sz w:val="28"/>
          <w:szCs w:val="28"/>
        </w:rPr>
        <w:t>potvrzením o absolvování platného negativního PCR testu, který není starší než 72 hodin (test je možné si udělat nejdříve v pátek před nástupem na praxi, nejlépe však v neděli) </w:t>
      </w:r>
    </w:p>
    <w:p w14:paraId="40CF0E9B" w14:textId="77777777" w:rsidR="008E1A6F" w:rsidRPr="008E1A6F" w:rsidRDefault="008E1A6F" w:rsidP="008E1A6F">
      <w:pPr>
        <w:pStyle w:val="Normln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0FBAAD73" w14:textId="0B5FA4D4" w:rsidR="008E1A6F" w:rsidRDefault="008E1A6F" w:rsidP="008E1A6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bookmarkStart w:id="13" w:name="x_x_x_page55R_mcid55"/>
      <w:bookmarkStart w:id="14" w:name="x_x_x_page55R_mcid54"/>
      <w:bookmarkStart w:id="15" w:name="x_x_x_page55R_mcid56"/>
      <w:bookmarkStart w:id="16" w:name="x_x_x_page55R_mcid57"/>
      <w:bookmarkStart w:id="17" w:name="x_x_x_page55R_mcid58"/>
      <w:bookmarkStart w:id="18" w:name="x_x_x_page55R_mcid59"/>
      <w:bookmarkStart w:id="19" w:name="x_x_x_page55R_mcid60"/>
      <w:bookmarkStart w:id="20" w:name="x_x_x_page55R_mcid61"/>
      <w:bookmarkStart w:id="21" w:name="x_x_x_page55R_mcid6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8E1A6F">
        <w:rPr>
          <w:color w:val="201F1E"/>
          <w:sz w:val="28"/>
          <w:szCs w:val="28"/>
        </w:rPr>
        <w:t>potvrzením o prodělaném onemocnění COVID-19 - osoba se nachází v intervalu </w:t>
      </w:r>
      <w:bookmarkStart w:id="22" w:name="x_x_x_page55R_mcid63"/>
      <w:bookmarkEnd w:id="22"/>
      <w:r w:rsidRPr="008E1A6F">
        <w:rPr>
          <w:color w:val="201F1E"/>
          <w:sz w:val="28"/>
          <w:szCs w:val="28"/>
        </w:rPr>
        <w:t>od ukončení izolace do 180 dnů (6 měsíců) od prvního pozitivního testu</w:t>
      </w:r>
    </w:p>
    <w:p w14:paraId="0705FA4A" w14:textId="77777777" w:rsidR="008E1A6F" w:rsidRPr="008E1A6F" w:rsidRDefault="008E1A6F" w:rsidP="008E1A6F">
      <w:pPr>
        <w:pStyle w:val="Normln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0FEE8242" w14:textId="5F7141C6" w:rsidR="008E1A6F" w:rsidRPr="008E1A6F" w:rsidRDefault="008E1A6F" w:rsidP="008E1A6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bookmarkStart w:id="23" w:name="x_x_x_page55R_mcid69"/>
      <w:bookmarkStart w:id="24" w:name="x_x_x_page55R_mcid71"/>
      <w:bookmarkStart w:id="25" w:name="x_x_x_page55R_mcid72"/>
      <w:bookmarkStart w:id="26" w:name="x_x_x_page55R_mcid73"/>
      <w:bookmarkEnd w:id="23"/>
      <w:bookmarkEnd w:id="24"/>
      <w:bookmarkEnd w:id="25"/>
      <w:bookmarkEnd w:id="26"/>
      <w:r w:rsidRPr="008E1A6F">
        <w:rPr>
          <w:color w:val="201F1E"/>
          <w:sz w:val="28"/>
          <w:szCs w:val="28"/>
        </w:rPr>
        <w:t>platným potvrzením (certifikátem) o očkování (minimálně 14 dnů po poslední dávce). </w:t>
      </w:r>
    </w:p>
    <w:p w14:paraId="25DAAA5B" w14:textId="77777777" w:rsidR="008E1A6F" w:rsidRPr="008E1A6F" w:rsidRDefault="008E1A6F" w:rsidP="008E1A6F">
      <w:pPr>
        <w:pStyle w:val="Normln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bookmarkStart w:id="27" w:name="x_x_x_page55R_mcid77"/>
      <w:bookmarkStart w:id="28" w:name="x_x_x_page55R_mcid76"/>
      <w:bookmarkStart w:id="29" w:name="x_x_x_page55R_mcid75"/>
      <w:bookmarkStart w:id="30" w:name="x_x_x_page55R_mcid74"/>
      <w:bookmarkStart w:id="31" w:name="x_x_x_page55R_mcid141"/>
      <w:bookmarkStart w:id="32" w:name="x_x_x_page55R_mcid181"/>
      <w:bookmarkEnd w:id="27"/>
      <w:bookmarkEnd w:id="28"/>
      <w:bookmarkEnd w:id="29"/>
      <w:bookmarkEnd w:id="30"/>
      <w:bookmarkEnd w:id="31"/>
      <w:bookmarkEnd w:id="32"/>
      <w:r w:rsidRPr="008E1A6F">
        <w:rPr>
          <w:color w:val="201F1E"/>
          <w:sz w:val="28"/>
          <w:szCs w:val="28"/>
        </w:rPr>
        <w:br/>
        <w:t>Všichni studenti na stáži v průběhu praxe nosí respirátor FPP2. </w:t>
      </w:r>
    </w:p>
    <w:p w14:paraId="50C621F9" w14:textId="77777777" w:rsidR="008E1A6F" w:rsidRPr="008E1A6F" w:rsidRDefault="008E1A6F" w:rsidP="008E1A6F">
      <w:pPr>
        <w:pStyle w:val="Normln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bookmarkStart w:id="33" w:name="x_x_x_page55R_mcid78"/>
      <w:bookmarkEnd w:id="33"/>
      <w:r w:rsidRPr="008E1A6F">
        <w:rPr>
          <w:color w:val="201F1E"/>
          <w:sz w:val="28"/>
          <w:szCs w:val="28"/>
        </w:rPr>
        <w:t>Pokud se jedná o delší souvislou praxi nebo stáž, je negativní PCR vyžadován pouze před zahájením praxe nebo stáže.</w:t>
      </w:r>
    </w:p>
    <w:p w14:paraId="74F36022" w14:textId="77777777" w:rsidR="00422C0C" w:rsidRDefault="00422C0C"/>
    <w:sectPr w:rsidR="0042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D109F"/>
    <w:multiLevelType w:val="hybridMultilevel"/>
    <w:tmpl w:val="BDF02E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6F"/>
    <w:rsid w:val="00422C0C"/>
    <w:rsid w:val="008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7F0B"/>
  <w15:chartTrackingRefBased/>
  <w15:docId w15:val="{065D9F0D-A759-4595-8454-27A0DB3E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Cígnerová</dc:creator>
  <cp:keywords/>
  <dc:description/>
  <cp:lastModifiedBy>Vendula Cígnerová</cp:lastModifiedBy>
  <cp:revision>1</cp:revision>
  <dcterms:created xsi:type="dcterms:W3CDTF">2021-09-08T08:52:00Z</dcterms:created>
  <dcterms:modified xsi:type="dcterms:W3CDTF">2021-09-08T08:54:00Z</dcterms:modified>
</cp:coreProperties>
</file>