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57AB" w:rsidRDefault="009B57AB" w:rsidP="009B57AB">
      <w:pPr>
        <w:pStyle w:val="Normln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Na webu </w:t>
      </w:r>
      <w:hyperlink r:id="rId4" w:tgtFrame="_blank" w:history="1">
        <w:r>
          <w:rPr>
            <w:rStyle w:val="Hypertextovodkaz"/>
            <w:rFonts w:ascii="Calibri" w:hAnsi="Calibri" w:cs="Calibri"/>
            <w:sz w:val="22"/>
            <w:szCs w:val="22"/>
            <w:bdr w:val="none" w:sz="0" w:space="0" w:color="auto" w:frame="1"/>
          </w:rPr>
          <w:t>https://psych.upol.cz/studentum/praxe/</w:t>
        </w:r>
      </w:hyperlink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, prosím, aktualizujte platnou legislativu v části </w:t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Metodické materiály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v dokumentu </w:t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 xml:space="preserve">Manuál </w:t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Pedagogicko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 xml:space="preserve"> psychologické poradenství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v bodě 7:</w:t>
      </w:r>
    </w:p>
    <w:p w:rsidR="009B57AB" w:rsidRDefault="009B57AB" w:rsidP="009B57AB">
      <w:pPr>
        <w:pStyle w:val="Normln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:rsidR="009B57AB" w:rsidRDefault="009B57AB" w:rsidP="009B57AB">
      <w:pPr>
        <w:pStyle w:val="Normln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i/>
          <w:iCs/>
          <w:color w:val="201F1E"/>
          <w:sz w:val="22"/>
          <w:szCs w:val="22"/>
          <w:bdr w:val="none" w:sz="0" w:space="0" w:color="auto" w:frame="1"/>
        </w:rPr>
        <w:t>7. Před vstupem na pracoviště je student povinen nastudovat následující dokumenty:</w:t>
      </w:r>
    </w:p>
    <w:p w:rsidR="009B57AB" w:rsidRDefault="009B57AB" w:rsidP="009B57AB">
      <w:pPr>
        <w:pStyle w:val="Normln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i/>
          <w:iCs/>
          <w:color w:val="201F1E"/>
          <w:sz w:val="22"/>
          <w:szCs w:val="22"/>
          <w:bdr w:val="none" w:sz="0" w:space="0" w:color="auto" w:frame="1"/>
        </w:rPr>
        <w:t>Vztažné zákony:</w:t>
      </w:r>
    </w:p>
    <w:p w:rsidR="009B57AB" w:rsidRDefault="009B57AB" w:rsidP="009B57AB">
      <w:pPr>
        <w:pStyle w:val="Normln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i/>
          <w:iCs/>
          <w:color w:val="201F1E"/>
          <w:sz w:val="22"/>
          <w:szCs w:val="22"/>
          <w:bdr w:val="none" w:sz="0" w:space="0" w:color="auto" w:frame="1"/>
        </w:rPr>
        <w:t>- 561/2004 Sb. Zákon o předškolním, základním středním, vyšším odborném a jiném vzdělávání (školský zákon) ve znění pozdějších předpisů.</w:t>
      </w:r>
    </w:p>
    <w:p w:rsidR="009B57AB" w:rsidRDefault="009B57AB" w:rsidP="009B57AB">
      <w:pPr>
        <w:pStyle w:val="Normln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i/>
          <w:iCs/>
          <w:color w:val="FF0000"/>
          <w:sz w:val="22"/>
          <w:szCs w:val="22"/>
          <w:bdr w:val="none" w:sz="0" w:space="0" w:color="auto" w:frame="1"/>
        </w:rPr>
        <w:t>- </w:t>
      </w:r>
      <w:r>
        <w:rPr>
          <w:rFonts w:ascii="Calibri" w:hAnsi="Calibri" w:cs="Calibri"/>
          <w:i/>
          <w:iCs/>
          <w:strike/>
          <w:color w:val="FF0000"/>
          <w:sz w:val="22"/>
          <w:szCs w:val="22"/>
          <w:bdr w:val="none" w:sz="0" w:space="0" w:color="auto" w:frame="1"/>
        </w:rPr>
        <w:t>73/2005 Sb. Vyhláška o vzdělávání dětí, žáků a studentů se speciálními vzdělávacími potřebami a dětí, žáků a studentů mimořádně nadaných ve znění pozdějších předpisů.</w:t>
      </w:r>
    </w:p>
    <w:p w:rsidR="009B57AB" w:rsidRDefault="009B57AB" w:rsidP="009B57AB">
      <w:pPr>
        <w:pStyle w:val="Normln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i/>
          <w:iCs/>
          <w:color w:val="FF0000"/>
          <w:sz w:val="22"/>
          <w:szCs w:val="22"/>
          <w:bdr w:val="none" w:sz="0" w:space="0" w:color="auto" w:frame="1"/>
        </w:rPr>
        <w:t>- </w:t>
      </w:r>
      <w:r>
        <w:rPr>
          <w:rFonts w:ascii="Calibri" w:hAnsi="Calibri" w:cs="Calibri"/>
          <w:b/>
          <w:bCs/>
          <w:i/>
          <w:iCs/>
          <w:color w:val="FF0000"/>
          <w:sz w:val="22"/>
          <w:szCs w:val="22"/>
          <w:bdr w:val="none" w:sz="0" w:space="0" w:color="auto" w:frame="1"/>
        </w:rPr>
        <w:t>27/2016 Sb. Vyhláška o vzdělávání žáků se speciálními vzdělávacími potřebami a žáků nadaných, ve znění pozdějších předpisů.</w:t>
      </w:r>
    </w:p>
    <w:p w:rsidR="009B57AB" w:rsidRDefault="009B57AB" w:rsidP="009B57AB">
      <w:pPr>
        <w:pStyle w:val="Normln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i/>
          <w:iCs/>
          <w:color w:val="201F1E"/>
          <w:sz w:val="22"/>
          <w:szCs w:val="22"/>
          <w:bdr w:val="none" w:sz="0" w:space="0" w:color="auto" w:frame="1"/>
        </w:rPr>
        <w:t>- 72/2005 Sb. Vyhláška o poskytování poradenských služeb ve školách a školských poradenských zařízeních ve znění pozdějších předpisů.</w:t>
      </w:r>
    </w:p>
    <w:p w:rsidR="009B57AB" w:rsidRDefault="009B57AB" w:rsidP="009B57AB">
      <w:pPr>
        <w:pStyle w:val="Normln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i/>
          <w:iCs/>
          <w:color w:val="201F1E"/>
          <w:sz w:val="22"/>
          <w:szCs w:val="22"/>
          <w:bdr w:val="none" w:sz="0" w:space="0" w:color="auto" w:frame="1"/>
        </w:rPr>
        <w:t>- 48/2005 Sb. Vyhláška o základním vzdělávání a některých náležitostech plnění povinné školní docházky.</w:t>
      </w:r>
    </w:p>
    <w:p w:rsidR="009B57AB" w:rsidRDefault="009B57AB" w:rsidP="009B57AB">
      <w:pPr>
        <w:pStyle w:val="Normln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i/>
          <w:iCs/>
          <w:color w:val="FF0000"/>
          <w:sz w:val="22"/>
          <w:szCs w:val="22"/>
          <w:bdr w:val="none" w:sz="0" w:space="0" w:color="auto" w:frame="1"/>
        </w:rPr>
        <w:t>- </w:t>
      </w:r>
      <w:r>
        <w:rPr>
          <w:rFonts w:ascii="Calibri" w:hAnsi="Calibri" w:cs="Calibri"/>
          <w:i/>
          <w:iCs/>
          <w:strike/>
          <w:color w:val="FF0000"/>
          <w:sz w:val="22"/>
          <w:szCs w:val="22"/>
          <w:bdr w:val="none" w:sz="0" w:space="0" w:color="auto" w:frame="1"/>
        </w:rPr>
        <w:t>2000/101 Sb. Zákon o ochraně osobních údajů a o změně některých zákonů.</w:t>
      </w:r>
    </w:p>
    <w:p w:rsidR="009B57AB" w:rsidRDefault="009B57AB" w:rsidP="009B57AB">
      <w:pPr>
        <w:pStyle w:val="Normln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i/>
          <w:iCs/>
          <w:color w:val="FF0000"/>
          <w:sz w:val="22"/>
          <w:szCs w:val="22"/>
          <w:bdr w:val="none" w:sz="0" w:space="0" w:color="auto" w:frame="1"/>
        </w:rPr>
        <w:t>- </w:t>
      </w:r>
      <w:r>
        <w:rPr>
          <w:rFonts w:ascii="Calibri" w:hAnsi="Calibri" w:cs="Calibri"/>
          <w:b/>
          <w:bCs/>
          <w:i/>
          <w:iCs/>
          <w:color w:val="FF0000"/>
          <w:sz w:val="22"/>
          <w:szCs w:val="22"/>
          <w:bdr w:val="none" w:sz="0" w:space="0" w:color="auto" w:frame="1"/>
        </w:rPr>
        <w:t>110/2019 Sb. Zákon o zpracování osobních údajů, ve znění pozdějších předpisů.</w:t>
      </w:r>
    </w:p>
    <w:p w:rsidR="009B57AB" w:rsidRDefault="009B57AB" w:rsidP="009B57AB">
      <w:pPr>
        <w:pStyle w:val="Normln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i/>
          <w:iCs/>
          <w:color w:val="201F1E"/>
          <w:sz w:val="22"/>
          <w:szCs w:val="22"/>
          <w:bdr w:val="none" w:sz="0" w:space="0" w:color="auto" w:frame="1"/>
        </w:rPr>
        <w:t>- 2009/177 Sb. Vyhláška o bližších podmínkách ukončování vzdělávání ve středních školách maturitní zkouškou ve znění pozdějších předpisů.</w:t>
      </w:r>
    </w:p>
    <w:p w:rsidR="009B57AB" w:rsidRDefault="009B57AB" w:rsidP="009B57AB">
      <w:pPr>
        <w:pStyle w:val="Normln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i/>
          <w:iCs/>
          <w:color w:val="FF0000"/>
          <w:sz w:val="22"/>
          <w:szCs w:val="22"/>
          <w:bdr w:val="none" w:sz="0" w:space="0" w:color="auto" w:frame="1"/>
        </w:rPr>
        <w:t>- </w:t>
      </w:r>
      <w:r>
        <w:rPr>
          <w:rFonts w:ascii="Calibri" w:hAnsi="Calibri" w:cs="Calibri"/>
          <w:i/>
          <w:iCs/>
          <w:strike/>
          <w:color w:val="FF0000"/>
          <w:sz w:val="22"/>
          <w:szCs w:val="22"/>
          <w:bdr w:val="none" w:sz="0" w:space="0" w:color="auto" w:frame="1"/>
        </w:rPr>
        <w:t>2004/671 Sb. Vyhláška, kterou se stanoví podrobnosti o organizaci přijímacího řízení ke vzdělávání ve středních školách ve znění pozdějších předpisů.</w:t>
      </w:r>
    </w:p>
    <w:p w:rsidR="009B57AB" w:rsidRDefault="009B57AB" w:rsidP="009B57AB">
      <w:pPr>
        <w:pStyle w:val="Normln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i/>
          <w:iCs/>
          <w:color w:val="FF0000"/>
          <w:sz w:val="22"/>
          <w:szCs w:val="22"/>
          <w:bdr w:val="none" w:sz="0" w:space="0" w:color="auto" w:frame="1"/>
        </w:rPr>
        <w:t>- </w:t>
      </w:r>
      <w:r>
        <w:rPr>
          <w:rFonts w:ascii="Calibri" w:hAnsi="Calibri" w:cs="Calibri"/>
          <w:b/>
          <w:bCs/>
          <w:i/>
          <w:iCs/>
          <w:color w:val="FF0000"/>
          <w:sz w:val="22"/>
          <w:szCs w:val="22"/>
          <w:bdr w:val="none" w:sz="0" w:space="0" w:color="auto" w:frame="1"/>
        </w:rPr>
        <w:t>353/2016 Sb., Vyhláška o přijímacím řízení ke střednímu vzdělávání, ve znění pozdějších předpisů.</w:t>
      </w:r>
    </w:p>
    <w:p w:rsidR="008D5C26" w:rsidRDefault="008D5C26"/>
    <w:sectPr w:rsidR="008D5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AB"/>
    <w:rsid w:val="008D5C26"/>
    <w:rsid w:val="009B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052B0-36E1-4E3A-A15D-2138D03C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B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B5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5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ych.upol.cz/studentum/praxe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Cígnerová</dc:creator>
  <cp:keywords/>
  <dc:description/>
  <cp:lastModifiedBy>Vendula Cígnerová</cp:lastModifiedBy>
  <cp:revision>1</cp:revision>
  <dcterms:created xsi:type="dcterms:W3CDTF">2020-07-15T17:55:00Z</dcterms:created>
  <dcterms:modified xsi:type="dcterms:W3CDTF">2020-07-15T17:55:00Z</dcterms:modified>
</cp:coreProperties>
</file>